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pPr w:leftFromText="180" w:rightFromText="180" w:vertAnchor="text" w:horzAnchor="margin" w:tblpY="-166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2242"/>
        <w:gridCol w:w="2861"/>
      </w:tblGrid>
      <w:tr w:rsidR="00D21E2E" w14:paraId="6B2B251C" w14:textId="77777777">
        <w:trPr>
          <w:trHeight w:val="20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EDD319D" w14:textId="77777777" w:rsidR="00D21E2E" w:rsidRDefault="00BD29B9">
            <w:pPr>
              <w:widowControl w:val="0"/>
              <w:tabs>
                <w:tab w:val="left" w:pos="5954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1" locked="0" layoutInCell="1" allowOverlap="1" wp14:anchorId="5A410464" wp14:editId="0B5244D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78740</wp:posOffset>
                  </wp:positionV>
                  <wp:extent cx="2457450" cy="1095375"/>
                  <wp:effectExtent l="0" t="0" r="0" b="0"/>
                  <wp:wrapNone/>
                  <wp:docPr id="1" name="Рисунок 7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C54B06" w14:textId="77777777" w:rsidR="00D21E2E" w:rsidRDefault="00D21E2E">
            <w:pPr>
              <w:widowControl w:val="0"/>
              <w:rPr>
                <w:sz w:val="28"/>
                <w:szCs w:val="28"/>
              </w:rPr>
            </w:pPr>
          </w:p>
          <w:p w14:paraId="49DBE9BD" w14:textId="77777777" w:rsidR="00D21E2E" w:rsidRDefault="00D21E2E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D938" w14:textId="77777777" w:rsidR="00D21E2E" w:rsidRDefault="00D21E2E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FFDA" w14:textId="77777777" w:rsidR="00D21E2E" w:rsidRDefault="00D21E2E">
            <w:pPr>
              <w:pStyle w:val="ConsPlusNormal"/>
              <w:ind w:firstLine="34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13B97FB" w14:textId="77777777" w:rsidR="00D21E2E" w:rsidRDefault="00D21E2E">
      <w:pPr>
        <w:jc w:val="center"/>
        <w:rPr>
          <w:b/>
          <w:sz w:val="28"/>
          <w:szCs w:val="28"/>
        </w:rPr>
      </w:pPr>
    </w:p>
    <w:p w14:paraId="16427F48" w14:textId="77777777" w:rsidR="00D21E2E" w:rsidRDefault="00D21E2E">
      <w:pPr>
        <w:jc w:val="center"/>
        <w:rPr>
          <w:b/>
          <w:sz w:val="28"/>
          <w:szCs w:val="28"/>
        </w:rPr>
      </w:pPr>
    </w:p>
    <w:p w14:paraId="1019B3D1" w14:textId="77777777" w:rsidR="00D21E2E" w:rsidRDefault="00D21E2E">
      <w:pPr>
        <w:jc w:val="center"/>
        <w:rPr>
          <w:b/>
          <w:sz w:val="28"/>
          <w:szCs w:val="28"/>
        </w:rPr>
      </w:pPr>
    </w:p>
    <w:p w14:paraId="4514176A" w14:textId="77777777" w:rsidR="00D21E2E" w:rsidRDefault="00D21E2E">
      <w:pPr>
        <w:jc w:val="center"/>
        <w:rPr>
          <w:b/>
          <w:sz w:val="28"/>
          <w:szCs w:val="28"/>
        </w:rPr>
      </w:pPr>
    </w:p>
    <w:p w14:paraId="2ED32A15" w14:textId="77777777" w:rsidR="00D21E2E" w:rsidRDefault="00D21E2E">
      <w:pPr>
        <w:jc w:val="center"/>
        <w:rPr>
          <w:b/>
          <w:sz w:val="28"/>
          <w:szCs w:val="28"/>
        </w:rPr>
      </w:pPr>
    </w:p>
    <w:p w14:paraId="760222AB" w14:textId="77777777" w:rsidR="00D21E2E" w:rsidRDefault="00D21E2E">
      <w:pPr>
        <w:jc w:val="center"/>
        <w:rPr>
          <w:b/>
          <w:sz w:val="28"/>
          <w:szCs w:val="28"/>
        </w:rPr>
      </w:pPr>
    </w:p>
    <w:p w14:paraId="4AF8FF6B" w14:textId="77777777" w:rsidR="00D21E2E" w:rsidRDefault="00D21E2E">
      <w:pPr>
        <w:jc w:val="center"/>
        <w:rPr>
          <w:b/>
          <w:sz w:val="36"/>
          <w:szCs w:val="36"/>
        </w:rPr>
      </w:pPr>
    </w:p>
    <w:p w14:paraId="4D6B8B1B" w14:textId="77777777" w:rsidR="00D21E2E" w:rsidRDefault="00D21E2E">
      <w:pPr>
        <w:jc w:val="center"/>
        <w:rPr>
          <w:b/>
          <w:sz w:val="36"/>
          <w:szCs w:val="36"/>
        </w:rPr>
      </w:pPr>
    </w:p>
    <w:p w14:paraId="31C45F7B" w14:textId="77777777" w:rsidR="00D21E2E" w:rsidRDefault="00D21E2E">
      <w:pPr>
        <w:jc w:val="center"/>
        <w:rPr>
          <w:b/>
          <w:sz w:val="36"/>
          <w:szCs w:val="36"/>
        </w:rPr>
      </w:pPr>
    </w:p>
    <w:p w14:paraId="558FAEE6" w14:textId="77777777" w:rsidR="00D21E2E" w:rsidRDefault="00BD29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14:paraId="043596C2" w14:textId="77777777" w:rsidR="00D21E2E" w:rsidRDefault="00D21E2E">
      <w:pPr>
        <w:jc w:val="center"/>
        <w:rPr>
          <w:b/>
          <w:sz w:val="32"/>
          <w:szCs w:val="32"/>
        </w:rPr>
      </w:pPr>
    </w:p>
    <w:p w14:paraId="16E544DB" w14:textId="77777777" w:rsidR="00D21E2E" w:rsidRDefault="00BD29B9">
      <w:pPr>
        <w:widowControl w:val="0"/>
        <w:tabs>
          <w:tab w:val="left" w:pos="0"/>
        </w:tabs>
        <w:ind w:left="57" w:firstLine="3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 xml:space="preserve">оказания услуг </w:t>
      </w:r>
    </w:p>
    <w:p w14:paraId="748F37C2" w14:textId="735743CB" w:rsidR="00D21E2E" w:rsidRDefault="00511B32">
      <w:pPr>
        <w:widowControl w:val="0"/>
        <w:tabs>
          <w:tab w:val="left" w:pos="0"/>
        </w:tabs>
        <w:ind w:left="57" w:right="113" w:firstLine="39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МБУК </w:t>
      </w:r>
      <w:r w:rsidR="00821775">
        <w:rPr>
          <w:color w:val="000000"/>
          <w:sz w:val="28"/>
          <w:szCs w:val="28"/>
        </w:rPr>
        <w:t>«Ленинградская библиотека»</w:t>
      </w:r>
      <w:r>
        <w:rPr>
          <w:color w:val="000000"/>
          <w:sz w:val="28"/>
          <w:szCs w:val="28"/>
        </w:rPr>
        <w:t xml:space="preserve"> муниципального образования Ленинградский муниципальный округ</w:t>
      </w:r>
      <w:r w:rsidR="00BD29B9">
        <w:rPr>
          <w:color w:val="000000"/>
          <w:sz w:val="28"/>
          <w:szCs w:val="28"/>
        </w:rPr>
        <w:t xml:space="preserve"> Краснодарского края</w:t>
      </w:r>
      <w:r w:rsidR="00BD29B9">
        <w:rPr>
          <w:sz w:val="28"/>
          <w:szCs w:val="28"/>
        </w:rPr>
        <w:t xml:space="preserve"> в соответствии с показателями, характеризующими общие критерии оценки качества </w:t>
      </w:r>
      <w:r w:rsidR="00BD29B9">
        <w:rPr>
          <w:bCs/>
          <w:sz w:val="28"/>
          <w:szCs w:val="28"/>
        </w:rPr>
        <w:t>условий оказания услуг учреждениями культуры</w:t>
      </w:r>
      <w:r w:rsidR="00BD29B9">
        <w:rPr>
          <w:sz w:val="28"/>
          <w:szCs w:val="28"/>
        </w:rPr>
        <w:t>, в отношении которых проводится независимая оценка</w:t>
      </w:r>
    </w:p>
    <w:p w14:paraId="355B0224" w14:textId="77777777" w:rsidR="00D21E2E" w:rsidRDefault="00D21E2E">
      <w:pPr>
        <w:spacing w:line="276" w:lineRule="auto"/>
        <w:jc w:val="center"/>
        <w:rPr>
          <w:sz w:val="28"/>
          <w:szCs w:val="28"/>
        </w:rPr>
      </w:pPr>
    </w:p>
    <w:p w14:paraId="7F6DF1DF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7E4ED33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646C9AA9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5763D22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413FEDF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5E25695B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5055327E" w14:textId="77777777" w:rsidR="00D21E2E" w:rsidRDefault="00D21E2E" w:rsidP="00BD29B9">
      <w:pPr>
        <w:widowControl w:val="0"/>
        <w:tabs>
          <w:tab w:val="left" w:pos="0"/>
        </w:tabs>
        <w:jc w:val="both"/>
        <w:rPr>
          <w:bCs/>
          <w:spacing w:val="-7"/>
          <w:sz w:val="28"/>
          <w:szCs w:val="28"/>
        </w:rPr>
      </w:pPr>
    </w:p>
    <w:p w14:paraId="6F7EE6A9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263C7E5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8F8889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719DC294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C3E95F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80CC5E2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3D1020B4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2EC37CA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1C929FD0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009B36C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F350D4D" w14:textId="77777777" w:rsidR="00D21E2E" w:rsidRDefault="00D21E2E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</w:p>
    <w:p w14:paraId="414C1F5C" w14:textId="397CA251" w:rsidR="00D21E2E" w:rsidRDefault="00BD29B9">
      <w:pPr>
        <w:widowControl w:val="0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ст. Ленинградская, 202</w:t>
      </w:r>
      <w:r w:rsidR="00511B32">
        <w:rPr>
          <w:bCs/>
          <w:spacing w:val="-7"/>
          <w:sz w:val="28"/>
          <w:szCs w:val="28"/>
        </w:rPr>
        <w:t>5</w:t>
      </w:r>
    </w:p>
    <w:p w14:paraId="205BE4D7" w14:textId="77777777" w:rsidR="00D21E2E" w:rsidRDefault="00BD29B9">
      <w:pPr>
        <w:spacing w:after="160" w:line="259" w:lineRule="auto"/>
        <w:rPr>
          <w:bCs/>
          <w:spacing w:val="-7"/>
          <w:sz w:val="28"/>
          <w:szCs w:val="28"/>
        </w:rPr>
      </w:pPr>
      <w:r>
        <w:br w:type="page"/>
      </w:r>
    </w:p>
    <w:p w14:paraId="0066CC79" w14:textId="77777777" w:rsidR="00D21E2E" w:rsidRDefault="00BD29B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Аналитический отчет</w:t>
      </w:r>
    </w:p>
    <w:p w14:paraId="02BEF290" w14:textId="77777777" w:rsidR="00D21E2E" w:rsidRDefault="00BD29B9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качестве условий </w:t>
      </w:r>
      <w:r>
        <w:rPr>
          <w:bCs/>
          <w:sz w:val="28"/>
          <w:szCs w:val="28"/>
        </w:rPr>
        <w:t>оказания услуг</w:t>
      </w:r>
    </w:p>
    <w:p w14:paraId="726C1F0E" w14:textId="66046850" w:rsidR="00D21E2E" w:rsidRDefault="00511B32" w:rsidP="00821775">
      <w:pPr>
        <w:ind w:firstLine="680"/>
        <w:jc w:val="center"/>
        <w:rPr>
          <w:sz w:val="28"/>
          <w:szCs w:val="28"/>
        </w:rPr>
      </w:pPr>
      <w:r w:rsidRPr="00511B32">
        <w:rPr>
          <w:color w:val="000000"/>
          <w:sz w:val="28"/>
          <w:szCs w:val="28"/>
        </w:rPr>
        <w:t xml:space="preserve">МБУК </w:t>
      </w:r>
      <w:r w:rsidR="00821775">
        <w:rPr>
          <w:color w:val="000000"/>
          <w:sz w:val="28"/>
          <w:szCs w:val="28"/>
        </w:rPr>
        <w:t>«Ленинградская библиотека»</w:t>
      </w:r>
      <w:r w:rsidRPr="00511B32">
        <w:rPr>
          <w:color w:val="000000"/>
          <w:sz w:val="28"/>
          <w:szCs w:val="28"/>
        </w:rPr>
        <w:t xml:space="preserve"> муниципального образования Ленинградский муниципальный округ</w:t>
      </w:r>
      <w:r w:rsidR="00BD29B9">
        <w:rPr>
          <w:color w:val="000000"/>
          <w:sz w:val="28"/>
          <w:szCs w:val="28"/>
        </w:rPr>
        <w:t xml:space="preserve"> Краснодарского края</w:t>
      </w:r>
      <w:r w:rsidR="00BD29B9">
        <w:rPr>
          <w:sz w:val="28"/>
          <w:szCs w:val="28"/>
        </w:rPr>
        <w:t xml:space="preserve"> в соответствии с показателями, характеризующими общие критерии оценки качества </w:t>
      </w:r>
      <w:r w:rsidR="00BD29B9">
        <w:rPr>
          <w:bCs/>
          <w:sz w:val="28"/>
          <w:szCs w:val="28"/>
        </w:rPr>
        <w:t>условий оказания услуг учреждениями культуры</w:t>
      </w:r>
      <w:r w:rsidR="00BD29B9">
        <w:rPr>
          <w:sz w:val="28"/>
          <w:szCs w:val="28"/>
        </w:rPr>
        <w:t>, в отношении которых проводится независимая оценка</w:t>
      </w:r>
    </w:p>
    <w:p w14:paraId="38F052C3" w14:textId="77777777" w:rsidR="00D21E2E" w:rsidRDefault="00D21E2E">
      <w:pPr>
        <w:spacing w:line="276" w:lineRule="auto"/>
        <w:jc w:val="center"/>
      </w:pPr>
    </w:p>
    <w:p w14:paraId="76A3D209" w14:textId="77777777" w:rsidR="00D21E2E" w:rsidRDefault="00D21E2E">
      <w:pPr>
        <w:spacing w:line="276" w:lineRule="auto"/>
        <w:jc w:val="center"/>
        <w:rPr>
          <w:sz w:val="28"/>
          <w:szCs w:val="28"/>
        </w:rPr>
      </w:pPr>
    </w:p>
    <w:p w14:paraId="05BDA340" w14:textId="1CCA0450" w:rsidR="00D21E2E" w:rsidRDefault="00BD29B9">
      <w:pPr>
        <w:widowControl w:val="0"/>
        <w:tabs>
          <w:tab w:val="left" w:pos="0"/>
        </w:tabs>
        <w:ind w:left="709"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ст. Ленинградская                                                                                 </w:t>
      </w:r>
      <w:r w:rsidR="00EC4DD2">
        <w:rPr>
          <w:sz w:val="28"/>
          <w:szCs w:val="28"/>
        </w:rPr>
        <w:t>21 июля 2025г.</w:t>
      </w:r>
    </w:p>
    <w:p w14:paraId="572C8B04" w14:textId="77777777" w:rsidR="00D21E2E" w:rsidRDefault="00BD29B9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DDFE34" w14:textId="19BA619A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 качестве условий </w:t>
      </w:r>
      <w:r>
        <w:rPr>
          <w:bCs/>
          <w:sz w:val="28"/>
          <w:szCs w:val="28"/>
        </w:rPr>
        <w:t xml:space="preserve">оказания услуг </w:t>
      </w:r>
      <w:r>
        <w:rPr>
          <w:color w:val="000000"/>
          <w:sz w:val="28"/>
          <w:szCs w:val="28"/>
        </w:rPr>
        <w:t xml:space="preserve"> </w:t>
      </w:r>
      <w:r w:rsidR="00511B32" w:rsidRPr="00511B32">
        <w:rPr>
          <w:color w:val="000000"/>
          <w:sz w:val="28"/>
          <w:szCs w:val="28"/>
        </w:rPr>
        <w:t xml:space="preserve">МБУК </w:t>
      </w:r>
      <w:r w:rsidR="00821775">
        <w:rPr>
          <w:color w:val="000000"/>
          <w:sz w:val="28"/>
          <w:szCs w:val="28"/>
        </w:rPr>
        <w:t>«Ленинградская библиотека»</w:t>
      </w:r>
      <w:r w:rsidR="00511B32" w:rsidRPr="00511B32">
        <w:rPr>
          <w:color w:val="000000"/>
          <w:sz w:val="28"/>
          <w:szCs w:val="28"/>
        </w:rPr>
        <w:t xml:space="preserve"> муниципального образования Ленинградский муниципальный округ</w:t>
      </w:r>
      <w:r>
        <w:rPr>
          <w:color w:val="000000"/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осуществлено организацией-оператором – АНО «Северо-Кавказский центр профессионально-общественной аккредитации» </w:t>
      </w:r>
      <w:r>
        <w:rPr>
          <w:color w:val="000000"/>
          <w:sz w:val="28"/>
          <w:szCs w:val="28"/>
        </w:rPr>
        <w:t xml:space="preserve">во исполнение ч.1 ст. 36  Закона Российской Федерации от 9 октября 1992 г. № 3612-1 "Основы законодательства Российской Федерации о культуре" </w:t>
      </w:r>
      <w:r>
        <w:rPr>
          <w:sz w:val="28"/>
          <w:szCs w:val="28"/>
        </w:rPr>
        <w:t xml:space="preserve">в рамках реализации муниципального контракта от </w:t>
      </w:r>
      <w:r w:rsidR="00511B32" w:rsidRPr="00511B32">
        <w:rPr>
          <w:sz w:val="28"/>
          <w:szCs w:val="28"/>
        </w:rPr>
        <w:t>12.05.2025</w:t>
      </w:r>
      <w:r w:rsidRPr="00511B32">
        <w:rPr>
          <w:sz w:val="28"/>
          <w:szCs w:val="28"/>
        </w:rPr>
        <w:t xml:space="preserve"> № </w:t>
      </w:r>
      <w:r w:rsidR="00511B32" w:rsidRPr="00511B32">
        <w:rPr>
          <w:sz w:val="28"/>
          <w:szCs w:val="28"/>
        </w:rPr>
        <w:t>19Н</w:t>
      </w:r>
      <w:r>
        <w:rPr>
          <w:sz w:val="28"/>
          <w:szCs w:val="28"/>
        </w:rPr>
        <w:t xml:space="preserve"> на оказание услуги по сбору и обобщению информации о качестве условий оказания услуг учреждениями культуры муниципального образования Ленинградский район в 202</w:t>
      </w:r>
      <w:r w:rsidR="00511B32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14:paraId="796E045A" w14:textId="77777777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организациями культуры,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Приказом Минкультуры России от 27.04.2018   № 599 «Об утверждении показателей, характеризующих общие критерии оценки качества условий оказания услуг организациями культуры»,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 (далее, соответственно – Правила, Порядок). </w:t>
      </w:r>
      <w:r>
        <w:br w:type="page"/>
      </w:r>
    </w:p>
    <w:p w14:paraId="0CA9ED61" w14:textId="4262B338" w:rsidR="00D21E2E" w:rsidRDefault="00BD29B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исходные сведения об организации:</w:t>
      </w:r>
    </w:p>
    <w:p w14:paraId="6E045F4D" w14:textId="7739BF9F" w:rsidR="00D21E2E" w:rsidRDefault="00BD29B9" w:rsidP="00511B32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beforeAutospacing="1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Наименование учреждения культуры</w:t>
      </w:r>
      <w:r>
        <w:rPr>
          <w:sz w:val="28"/>
          <w:szCs w:val="28"/>
        </w:rPr>
        <w:t xml:space="preserve">: </w:t>
      </w:r>
      <w:r w:rsidR="00511B32" w:rsidRPr="00511B32">
        <w:rPr>
          <w:color w:val="000000"/>
          <w:sz w:val="28"/>
          <w:szCs w:val="28"/>
        </w:rPr>
        <w:t xml:space="preserve">МБУК </w:t>
      </w:r>
      <w:r w:rsidR="00821775">
        <w:rPr>
          <w:color w:val="000000"/>
          <w:sz w:val="28"/>
          <w:szCs w:val="28"/>
        </w:rPr>
        <w:t>«Ленинградская библиотека»</w:t>
      </w:r>
      <w:r w:rsidR="00511B32" w:rsidRPr="00511B32">
        <w:rPr>
          <w:color w:val="000000"/>
          <w:sz w:val="28"/>
          <w:szCs w:val="28"/>
        </w:rPr>
        <w:t xml:space="preserve"> муниципального образования Ленинградский муниципальный округ</w:t>
      </w:r>
      <w:r w:rsidR="00511B32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8C90E99" w14:textId="7673A044" w:rsidR="00D21E2E" w:rsidRDefault="00BD29B9" w:rsidP="00511B32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учреждения культуры: </w:t>
      </w:r>
      <w:r w:rsidR="00511B32" w:rsidRPr="00511B32">
        <w:rPr>
          <w:color w:val="35383B"/>
          <w:sz w:val="28"/>
          <w:szCs w:val="28"/>
        </w:rPr>
        <w:t xml:space="preserve">353740, Краснодарский край, Ленинградский район, станица Ленинградская, </w:t>
      </w:r>
      <w:proofErr w:type="spellStart"/>
      <w:r w:rsidR="00511B32" w:rsidRPr="00511B32">
        <w:rPr>
          <w:color w:val="35383B"/>
          <w:sz w:val="28"/>
          <w:szCs w:val="28"/>
        </w:rPr>
        <w:t>ул</w:t>
      </w:r>
      <w:proofErr w:type="spellEnd"/>
      <w:r w:rsidR="00511B32" w:rsidRPr="00511B32">
        <w:rPr>
          <w:color w:val="35383B"/>
          <w:sz w:val="28"/>
          <w:szCs w:val="28"/>
        </w:rPr>
        <w:t xml:space="preserve"> Советов, д. </w:t>
      </w:r>
      <w:r w:rsidR="00821775">
        <w:rPr>
          <w:color w:val="35383B"/>
          <w:sz w:val="28"/>
          <w:szCs w:val="28"/>
        </w:rPr>
        <w:t>53</w:t>
      </w:r>
    </w:p>
    <w:p w14:paraId="1441E6B7" w14:textId="2AA5BF9B" w:rsidR="00D21E2E" w:rsidRDefault="00BD29B9" w:rsidP="00821775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color w:val="35383B"/>
          <w:sz w:val="28"/>
          <w:szCs w:val="28"/>
        </w:rPr>
        <w:t>Адрес официального сайта организации в информационной телекоммуникационной сети «Интернет»</w:t>
      </w:r>
      <w:r>
        <w:rPr>
          <w:color w:val="35383B"/>
          <w:sz w:val="28"/>
          <w:szCs w:val="28"/>
        </w:rPr>
        <w:t xml:space="preserve">: </w:t>
      </w:r>
      <w:r w:rsidR="00821775" w:rsidRPr="00821775">
        <w:rPr>
          <w:rFonts w:eastAsiaTheme="minorEastAsia"/>
          <w:bCs/>
          <w:color w:val="35383B"/>
          <w:sz w:val="28"/>
          <w:szCs w:val="28"/>
        </w:rPr>
        <w:t>https://bibl-len.ru</w:t>
      </w:r>
    </w:p>
    <w:p w14:paraId="3F3CB9DF" w14:textId="40458CA3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contextualSpacing w:val="0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</w:t>
      </w:r>
      <w:r w:rsidR="00511B32">
        <w:rPr>
          <w:sz w:val="28"/>
          <w:szCs w:val="28"/>
        </w:rPr>
        <w:t>12.05.2025 по 18.07.2025</w:t>
      </w:r>
      <w:r>
        <w:rPr>
          <w:sz w:val="28"/>
          <w:szCs w:val="28"/>
        </w:rPr>
        <w:t xml:space="preserve"> гг. </w:t>
      </w:r>
    </w:p>
    <w:p w14:paraId="17B36D1E" w14:textId="06F27412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визита представителей организации-оператора в учреждение культуры</w:t>
      </w:r>
      <w:r>
        <w:rPr>
          <w:sz w:val="28"/>
          <w:szCs w:val="28"/>
        </w:rPr>
        <w:t xml:space="preserve">: </w:t>
      </w:r>
      <w:r w:rsidR="00511B32">
        <w:rPr>
          <w:sz w:val="28"/>
          <w:szCs w:val="28"/>
        </w:rPr>
        <w:t>04.06.2025</w:t>
      </w:r>
      <w:r>
        <w:rPr>
          <w:sz w:val="28"/>
          <w:szCs w:val="28"/>
        </w:rPr>
        <w:t>г.</w:t>
      </w:r>
    </w:p>
    <w:p w14:paraId="596DC7DA" w14:textId="3CD759A1" w:rsidR="00D21E2E" w:rsidRDefault="00BD29B9">
      <w:pPr>
        <w:pStyle w:val="af1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Численность респондентов в учреждении культуры</w:t>
      </w:r>
      <w:r>
        <w:rPr>
          <w:sz w:val="28"/>
          <w:szCs w:val="28"/>
        </w:rPr>
        <w:t xml:space="preserve">: </w:t>
      </w:r>
      <w:r w:rsidR="00821775">
        <w:rPr>
          <w:sz w:val="28"/>
          <w:szCs w:val="28"/>
        </w:rPr>
        <w:t>459</w:t>
      </w:r>
      <w:r>
        <w:rPr>
          <w:sz w:val="28"/>
          <w:szCs w:val="28"/>
        </w:rPr>
        <w:t xml:space="preserve"> чел.</w:t>
      </w:r>
    </w:p>
    <w:p w14:paraId="6398D9A0" w14:textId="77777777" w:rsidR="00D21E2E" w:rsidRDefault="00D21E2E">
      <w:pPr>
        <w:pStyle w:val="af1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</w:rPr>
      </w:pPr>
    </w:p>
    <w:p w14:paraId="79E1AA62" w14:textId="77777777" w:rsidR="00D21E2E" w:rsidRDefault="00BD29B9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оказания услуг:</w:t>
      </w:r>
    </w:p>
    <w:tbl>
      <w:tblPr>
        <w:tblStyle w:val="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126"/>
        <w:gridCol w:w="5812"/>
      </w:tblGrid>
      <w:tr w:rsidR="00821775" w:rsidRPr="00A6081F" w14:paraId="369C83D2" w14:textId="77777777" w:rsidTr="00821775">
        <w:tc>
          <w:tcPr>
            <w:tcW w:w="1696" w:type="dxa"/>
            <w:shd w:val="clear" w:color="auto" w:fill="DEEAF6" w:themeFill="accent1" w:themeFillTint="33"/>
          </w:tcPr>
          <w:p w14:paraId="042B57F8" w14:textId="77777777" w:rsidR="00821775" w:rsidRPr="00A6081F" w:rsidRDefault="00821775" w:rsidP="009E701B">
            <w:pPr>
              <w:widowControl w:val="0"/>
              <w:jc w:val="both"/>
            </w:pPr>
            <w:r w:rsidRPr="00E535E4">
              <w:rPr>
                <w:sz w:val="22"/>
                <w:szCs w:val="22"/>
              </w:rPr>
              <w:t>Наименования критериев и показателей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DDA7C78" w14:textId="77777777" w:rsidR="00821775" w:rsidRPr="00A6081F" w:rsidRDefault="00821775" w:rsidP="009E701B">
            <w:pPr>
              <w:widowControl w:val="0"/>
              <w:jc w:val="center"/>
            </w:pPr>
            <w:r w:rsidRPr="00E535E4">
              <w:rPr>
                <w:sz w:val="22"/>
                <w:szCs w:val="22"/>
              </w:rPr>
              <w:t>Формулировка недостатка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11E5C3FD" w14:textId="77777777" w:rsidR="00821775" w:rsidRPr="00A6081F" w:rsidRDefault="00821775" w:rsidP="009E701B">
            <w:pPr>
              <w:widowControl w:val="0"/>
              <w:jc w:val="center"/>
            </w:pPr>
            <w:r w:rsidRPr="00E535E4">
              <w:rPr>
                <w:sz w:val="22"/>
                <w:szCs w:val="22"/>
              </w:rPr>
              <w:t>Рекомендации по улучшению качества условий оказания услуг в организации культуры</w:t>
            </w:r>
          </w:p>
        </w:tc>
      </w:tr>
      <w:tr w:rsidR="00821775" w:rsidRPr="00A6081F" w14:paraId="5B2A634D" w14:textId="77777777" w:rsidTr="00821775">
        <w:tc>
          <w:tcPr>
            <w:tcW w:w="1696" w:type="dxa"/>
            <w:shd w:val="clear" w:color="auto" w:fill="DEEAF6" w:themeFill="accent1" w:themeFillTint="33"/>
          </w:tcPr>
          <w:p w14:paraId="2D79F0FF" w14:textId="77777777" w:rsidR="00821775" w:rsidRPr="00A6081F" w:rsidRDefault="00821775" w:rsidP="009E701B">
            <w:pPr>
              <w:widowControl w:val="0"/>
              <w:jc w:val="center"/>
            </w:pPr>
            <w:r w:rsidRPr="00A6081F">
              <w:rPr>
                <w:sz w:val="22"/>
                <w:szCs w:val="22"/>
              </w:rPr>
              <w:t>Критерий 2</w:t>
            </w:r>
          </w:p>
        </w:tc>
        <w:tc>
          <w:tcPr>
            <w:tcW w:w="7938" w:type="dxa"/>
            <w:gridSpan w:val="2"/>
            <w:shd w:val="clear" w:color="auto" w:fill="DEEAF6" w:themeFill="accent1" w:themeFillTint="33"/>
          </w:tcPr>
          <w:p w14:paraId="3A1F3B15" w14:textId="77777777" w:rsidR="00821775" w:rsidRPr="00A6081F" w:rsidRDefault="00821775" w:rsidP="009E701B">
            <w:pPr>
              <w:widowControl w:val="0"/>
            </w:pPr>
            <w:r w:rsidRPr="00A6081F">
              <w:rPr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821775" w:rsidRPr="00A6081F" w14:paraId="56CF690A" w14:textId="77777777" w:rsidTr="00821775">
        <w:trPr>
          <w:trHeight w:val="2530"/>
        </w:trPr>
        <w:tc>
          <w:tcPr>
            <w:tcW w:w="1696" w:type="dxa"/>
            <w:shd w:val="clear" w:color="auto" w:fill="auto"/>
          </w:tcPr>
          <w:p w14:paraId="0430768A" w14:textId="77777777" w:rsidR="00821775" w:rsidRPr="00A6081F" w:rsidRDefault="00821775" w:rsidP="009E701B">
            <w:pPr>
              <w:widowControl w:val="0"/>
              <w:jc w:val="both"/>
            </w:pPr>
            <w:r w:rsidRPr="00A6081F">
              <w:rPr>
                <w:sz w:val="22"/>
                <w:szCs w:val="22"/>
              </w:rPr>
              <w:t>Показатель 2.3.</w:t>
            </w:r>
          </w:p>
        </w:tc>
        <w:tc>
          <w:tcPr>
            <w:tcW w:w="2126" w:type="dxa"/>
          </w:tcPr>
          <w:p w14:paraId="52403F62" w14:textId="429F9EF8" w:rsidR="00821775" w:rsidRPr="00A6081F" w:rsidRDefault="00821775" w:rsidP="00821775">
            <w:pPr>
              <w:widowControl w:val="0"/>
              <w:jc w:val="both"/>
            </w:pPr>
            <w:r>
              <w:rPr>
                <w:sz w:val="22"/>
                <w:szCs w:val="22"/>
              </w:rPr>
              <w:t>Не обеспечена доступность питьевой воды в филиалах ЦБС в полном объеме</w:t>
            </w:r>
            <w:r w:rsidRPr="000863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05CC75BC" w14:textId="190A92CA" w:rsidR="00821775" w:rsidRPr="00A6081F" w:rsidRDefault="00821775" w:rsidP="009E701B">
            <w:pPr>
              <w:widowControl w:val="0"/>
            </w:pPr>
            <w:r w:rsidRPr="00A6081F">
              <w:rPr>
                <w:sz w:val="22"/>
                <w:szCs w:val="22"/>
              </w:rPr>
              <w:t xml:space="preserve">Рекомендации </w:t>
            </w:r>
            <w:r>
              <w:rPr>
                <w:sz w:val="22"/>
                <w:szCs w:val="22"/>
              </w:rPr>
              <w:t>экспертов</w:t>
            </w:r>
            <w:r w:rsidRPr="00A6081F">
              <w:rPr>
                <w:sz w:val="22"/>
                <w:szCs w:val="22"/>
              </w:rPr>
              <w:t>:</w:t>
            </w:r>
          </w:p>
          <w:p w14:paraId="0FCD6CB1" w14:textId="25CF355B" w:rsidR="00821775" w:rsidRPr="00A6081F" w:rsidRDefault="00821775" w:rsidP="00821775">
            <w:pPr>
              <w:widowControl w:val="0"/>
              <w:jc w:val="both"/>
            </w:pPr>
            <w:r w:rsidRPr="00035501">
              <w:t xml:space="preserve">1. </w:t>
            </w:r>
            <w:r>
              <w:t>Обеспечить на постоянной основе доступность питьевой воды для получателей услуг в филиалах библиотеки</w:t>
            </w:r>
          </w:p>
        </w:tc>
      </w:tr>
      <w:tr w:rsidR="00821775" w:rsidRPr="00A6081F" w14:paraId="5295BE17" w14:textId="77777777" w:rsidTr="00821775">
        <w:trPr>
          <w:trHeight w:val="292"/>
        </w:trPr>
        <w:tc>
          <w:tcPr>
            <w:tcW w:w="1696" w:type="dxa"/>
            <w:shd w:val="clear" w:color="auto" w:fill="DEEAF6" w:themeFill="accent1" w:themeFillTint="33"/>
          </w:tcPr>
          <w:p w14:paraId="6DFD7AF3" w14:textId="77777777" w:rsidR="00821775" w:rsidRPr="00A6081F" w:rsidRDefault="00821775" w:rsidP="009E701B">
            <w:pPr>
              <w:widowControl w:val="0"/>
              <w:jc w:val="center"/>
            </w:pPr>
            <w:r w:rsidRPr="00A6081F">
              <w:rPr>
                <w:sz w:val="22"/>
                <w:szCs w:val="22"/>
              </w:rPr>
              <w:t xml:space="preserve">Критерий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2"/>
            <w:shd w:val="clear" w:color="auto" w:fill="DEEAF6" w:themeFill="accent1" w:themeFillTint="33"/>
          </w:tcPr>
          <w:p w14:paraId="30629FB5" w14:textId="77777777" w:rsidR="00821775" w:rsidRPr="00A6081F" w:rsidRDefault="00821775" w:rsidP="009E701B">
            <w:pPr>
              <w:widowControl w:val="0"/>
            </w:pPr>
            <w:r w:rsidRPr="00086312">
              <w:rPr>
                <w:sz w:val="22"/>
                <w:szCs w:val="22"/>
              </w:rPr>
              <w:t>Доступность услуг для инвалидов</w:t>
            </w:r>
          </w:p>
        </w:tc>
      </w:tr>
      <w:tr w:rsidR="00821775" w:rsidRPr="00A6081F" w14:paraId="218244CF" w14:textId="77777777" w:rsidTr="00821775">
        <w:trPr>
          <w:trHeight w:val="1410"/>
        </w:trPr>
        <w:tc>
          <w:tcPr>
            <w:tcW w:w="1696" w:type="dxa"/>
          </w:tcPr>
          <w:p w14:paraId="55AA624E" w14:textId="77777777" w:rsidR="00821775" w:rsidRPr="00A6081F" w:rsidRDefault="00821775" w:rsidP="009E701B">
            <w:pPr>
              <w:widowControl w:val="0"/>
              <w:jc w:val="both"/>
            </w:pPr>
            <w:r>
              <w:rPr>
                <w:sz w:val="22"/>
                <w:szCs w:val="22"/>
              </w:rPr>
              <w:t>Показатель 3.3.</w:t>
            </w:r>
          </w:p>
        </w:tc>
        <w:tc>
          <w:tcPr>
            <w:tcW w:w="2126" w:type="dxa"/>
          </w:tcPr>
          <w:p w14:paraId="048A1E09" w14:textId="3D32077D" w:rsidR="00821775" w:rsidRDefault="00821775" w:rsidP="00A128F6">
            <w:pPr>
              <w:widowControl w:val="0"/>
              <w:jc w:val="both"/>
            </w:pPr>
            <w:r>
              <w:rPr>
                <w:sz w:val="22"/>
                <w:szCs w:val="22"/>
              </w:rPr>
              <w:t>Небольшое ра</w:t>
            </w:r>
            <w:r w:rsidR="00A128F6">
              <w:rPr>
                <w:sz w:val="22"/>
                <w:szCs w:val="22"/>
              </w:rPr>
              <w:t xml:space="preserve">знообразие книг в </w:t>
            </w:r>
            <w:proofErr w:type="spellStart"/>
            <w:r w:rsidR="00A128F6">
              <w:rPr>
                <w:sz w:val="22"/>
                <w:szCs w:val="22"/>
              </w:rPr>
              <w:t>аудиоформате</w:t>
            </w:r>
            <w:proofErr w:type="spellEnd"/>
          </w:p>
        </w:tc>
        <w:tc>
          <w:tcPr>
            <w:tcW w:w="5812" w:type="dxa"/>
          </w:tcPr>
          <w:p w14:paraId="41AEEEA0" w14:textId="77777777" w:rsidR="00821775" w:rsidRDefault="00821775" w:rsidP="009E701B">
            <w:pPr>
              <w:widowControl w:val="0"/>
            </w:pPr>
            <w:r>
              <w:rPr>
                <w:sz w:val="22"/>
              </w:rPr>
              <w:t>Рекомендации респондентов:</w:t>
            </w:r>
          </w:p>
          <w:p w14:paraId="1E44F655" w14:textId="1AAC3962" w:rsidR="00821775" w:rsidRPr="005D3F32" w:rsidRDefault="00821775" w:rsidP="00874218">
            <w:pPr>
              <w:widowControl w:val="0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Увеличить количество</w:t>
            </w:r>
            <w:r w:rsidRPr="005D3F32">
              <w:rPr>
                <w:sz w:val="22"/>
              </w:rPr>
              <w:t xml:space="preserve"> «говорящих» книг по краеведению на </w:t>
            </w:r>
            <w:proofErr w:type="spellStart"/>
            <w:r w:rsidRPr="005D3F32">
              <w:rPr>
                <w:sz w:val="22"/>
              </w:rPr>
              <w:t>флеш</w:t>
            </w:r>
            <w:proofErr w:type="spellEnd"/>
            <w:r w:rsidRPr="005D3F32">
              <w:rPr>
                <w:sz w:val="22"/>
              </w:rPr>
              <w:t>-картах</w:t>
            </w:r>
            <w:r w:rsidR="00874218">
              <w:rPr>
                <w:sz w:val="22"/>
              </w:rPr>
              <w:t>, доступных также для посетителей библиотеки в соседних поселениях</w:t>
            </w:r>
          </w:p>
          <w:p w14:paraId="56AAD014" w14:textId="77777777" w:rsidR="00821775" w:rsidRDefault="00821775" w:rsidP="00821775">
            <w:pPr>
              <w:widowControl w:val="0"/>
              <w:numPr>
                <w:ilvl w:val="0"/>
                <w:numId w:val="11"/>
              </w:numPr>
              <w:rPr>
                <w:sz w:val="22"/>
              </w:rPr>
            </w:pPr>
            <w:r w:rsidRPr="005D3F32">
              <w:rPr>
                <w:sz w:val="22"/>
              </w:rPr>
              <w:t xml:space="preserve">Увеличить количество исторических романов и детективов на </w:t>
            </w:r>
            <w:proofErr w:type="spellStart"/>
            <w:r w:rsidRPr="005D3F32">
              <w:rPr>
                <w:sz w:val="22"/>
              </w:rPr>
              <w:t>флеш</w:t>
            </w:r>
            <w:proofErr w:type="spellEnd"/>
            <w:r w:rsidRPr="005D3F32">
              <w:rPr>
                <w:sz w:val="22"/>
              </w:rPr>
              <w:t>-картах</w:t>
            </w:r>
          </w:p>
          <w:p w14:paraId="71FD67C1" w14:textId="77777777" w:rsidR="00821775" w:rsidRPr="005D3F32" w:rsidRDefault="00821775" w:rsidP="00821775">
            <w:pPr>
              <w:widowControl w:val="0"/>
              <w:numPr>
                <w:ilvl w:val="0"/>
                <w:numId w:val="11"/>
              </w:numPr>
              <w:rPr>
                <w:sz w:val="22"/>
              </w:rPr>
            </w:pPr>
            <w:r w:rsidRPr="005D3F32">
              <w:rPr>
                <w:sz w:val="22"/>
              </w:rPr>
              <w:t>Увеличить количество книг шрифтом Брайля, чтобы в фонде были школьные учебники</w:t>
            </w:r>
          </w:p>
        </w:tc>
      </w:tr>
      <w:tr w:rsidR="00821775" w:rsidRPr="00A6081F" w14:paraId="6711D619" w14:textId="77777777" w:rsidTr="00821775">
        <w:tc>
          <w:tcPr>
            <w:tcW w:w="1696" w:type="dxa"/>
            <w:shd w:val="clear" w:color="auto" w:fill="DEEAF6" w:themeFill="accent1" w:themeFillTint="33"/>
          </w:tcPr>
          <w:p w14:paraId="1D96900B" w14:textId="77777777" w:rsidR="00821775" w:rsidRPr="00A6081F" w:rsidRDefault="00821775" w:rsidP="009E701B">
            <w:pPr>
              <w:widowControl w:val="0"/>
              <w:jc w:val="center"/>
            </w:pPr>
            <w:r w:rsidRPr="00A6081F">
              <w:rPr>
                <w:sz w:val="22"/>
                <w:szCs w:val="22"/>
              </w:rPr>
              <w:t>Критерий 5</w:t>
            </w:r>
          </w:p>
        </w:tc>
        <w:tc>
          <w:tcPr>
            <w:tcW w:w="7938" w:type="dxa"/>
            <w:gridSpan w:val="2"/>
            <w:shd w:val="clear" w:color="auto" w:fill="DEEAF6" w:themeFill="accent1" w:themeFillTint="33"/>
          </w:tcPr>
          <w:p w14:paraId="3420BD7B" w14:textId="77777777" w:rsidR="00821775" w:rsidRPr="00A6081F" w:rsidRDefault="00821775" w:rsidP="009E701B">
            <w:pPr>
              <w:widowControl w:val="0"/>
            </w:pPr>
            <w:r w:rsidRPr="00A6081F">
              <w:rPr>
                <w:sz w:val="22"/>
                <w:szCs w:val="22"/>
              </w:rPr>
              <w:t>Удовлетворенность условиями оказания услуг (с учетом категории организации культуры)</w:t>
            </w:r>
          </w:p>
        </w:tc>
      </w:tr>
      <w:tr w:rsidR="00821775" w:rsidRPr="00A6081F" w14:paraId="23374E4E" w14:textId="77777777" w:rsidTr="00821775">
        <w:tc>
          <w:tcPr>
            <w:tcW w:w="1696" w:type="dxa"/>
            <w:shd w:val="clear" w:color="auto" w:fill="auto"/>
          </w:tcPr>
          <w:p w14:paraId="324F62B0" w14:textId="77777777" w:rsidR="00821775" w:rsidRPr="00A6081F" w:rsidRDefault="00821775" w:rsidP="009E701B">
            <w:pPr>
              <w:widowControl w:val="0"/>
              <w:jc w:val="both"/>
            </w:pPr>
            <w:r>
              <w:rPr>
                <w:sz w:val="22"/>
                <w:szCs w:val="22"/>
              </w:rPr>
              <w:t>Показатель 5.3</w:t>
            </w:r>
          </w:p>
        </w:tc>
        <w:tc>
          <w:tcPr>
            <w:tcW w:w="2126" w:type="dxa"/>
          </w:tcPr>
          <w:p w14:paraId="2A89B91B" w14:textId="77777777" w:rsidR="00821775" w:rsidRPr="00A6081F" w:rsidRDefault="00821775" w:rsidP="009E701B">
            <w:pPr>
              <w:widowControl w:val="0"/>
            </w:pPr>
            <w:r>
              <w:rPr>
                <w:sz w:val="22"/>
                <w:szCs w:val="22"/>
              </w:rPr>
              <w:t>Респондентами отмечены недостатки: стесненные условия в читальных залах библиотеки</w:t>
            </w:r>
          </w:p>
        </w:tc>
        <w:tc>
          <w:tcPr>
            <w:tcW w:w="5812" w:type="dxa"/>
            <w:shd w:val="clear" w:color="auto" w:fill="auto"/>
          </w:tcPr>
          <w:p w14:paraId="008EF902" w14:textId="77777777" w:rsidR="00821775" w:rsidRPr="00A6081F" w:rsidRDefault="00821775" w:rsidP="009E701B">
            <w:pPr>
              <w:widowControl w:val="0"/>
            </w:pPr>
            <w:r w:rsidRPr="00A6081F">
              <w:rPr>
                <w:sz w:val="22"/>
                <w:szCs w:val="22"/>
              </w:rPr>
              <w:t>Рекомендации респондентов:</w:t>
            </w:r>
          </w:p>
          <w:p w14:paraId="07F37E0C" w14:textId="2076FC7C" w:rsidR="00821775" w:rsidRPr="001F3AD2" w:rsidRDefault="00821775" w:rsidP="00821775">
            <w:pPr>
              <w:pStyle w:val="af1"/>
              <w:widowControl w:val="0"/>
              <w:numPr>
                <w:ilvl w:val="0"/>
                <w:numId w:val="12"/>
              </w:numPr>
              <w:jc w:val="both"/>
            </w:pPr>
            <w:r w:rsidRPr="00035501">
              <w:t xml:space="preserve">Рассмотреть возможности </w:t>
            </w:r>
            <w:r>
              <w:t xml:space="preserve">увеличения площади читального зала для читателей, в том числе для инвалидов-колясочников </w:t>
            </w:r>
            <w:r w:rsidR="00874218">
              <w:t>в филиалах библиотеки</w:t>
            </w:r>
          </w:p>
        </w:tc>
      </w:tr>
    </w:tbl>
    <w:p w14:paraId="4B4D6E54" w14:textId="77777777" w:rsidR="00D21E2E" w:rsidRDefault="00D21E2E">
      <w:pPr>
        <w:pStyle w:val="af1"/>
        <w:ind w:left="709"/>
        <w:jc w:val="both"/>
        <w:rPr>
          <w:sz w:val="28"/>
          <w:szCs w:val="28"/>
        </w:rPr>
      </w:pPr>
    </w:p>
    <w:p w14:paraId="748E7663" w14:textId="3D76DE06" w:rsidR="00D21E2E" w:rsidRDefault="00BD2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 w:rsidR="00093B5B" w:rsidRPr="00093B5B">
        <w:rPr>
          <w:color w:val="000000"/>
          <w:sz w:val="28"/>
          <w:szCs w:val="28"/>
        </w:rPr>
        <w:t xml:space="preserve">МБУК </w:t>
      </w:r>
      <w:r w:rsidR="00821775">
        <w:rPr>
          <w:color w:val="000000"/>
          <w:sz w:val="28"/>
          <w:szCs w:val="28"/>
        </w:rPr>
        <w:t>«Ленинградская библиотека»</w:t>
      </w:r>
      <w:r w:rsidR="00093B5B" w:rsidRPr="00093B5B">
        <w:rPr>
          <w:color w:val="000000"/>
          <w:sz w:val="28"/>
          <w:szCs w:val="28"/>
        </w:rPr>
        <w:t xml:space="preserve"> муниципального </w:t>
      </w:r>
      <w:r w:rsidR="00093B5B" w:rsidRPr="00093B5B">
        <w:rPr>
          <w:color w:val="000000"/>
          <w:sz w:val="28"/>
          <w:szCs w:val="28"/>
        </w:rPr>
        <w:lastRenderedPageBreak/>
        <w:t>образования Ленинградский муниципальный округ Краснодарского края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составило </w:t>
      </w:r>
      <w:r w:rsidR="003B1226">
        <w:rPr>
          <w:b/>
          <w:color w:val="000000" w:themeColor="text1"/>
          <w:sz w:val="28"/>
          <w:szCs w:val="28"/>
        </w:rPr>
        <w:t>95,26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 балла</w:t>
      </w:r>
      <w:r>
        <w:rPr>
          <w:sz w:val="28"/>
          <w:szCs w:val="28"/>
        </w:rPr>
        <w:t>. Детализация показателей общих критериев, участвующих в формировании интегрального значения приведена в Приложении №1.</w:t>
      </w:r>
    </w:p>
    <w:p w14:paraId="1860A70F" w14:textId="77777777" w:rsidR="00D21E2E" w:rsidRDefault="00D21E2E">
      <w:pPr>
        <w:rPr>
          <w:sz w:val="28"/>
          <w:szCs w:val="28"/>
        </w:rPr>
      </w:pPr>
    </w:p>
    <w:p w14:paraId="4EF59DED" w14:textId="77777777" w:rsidR="00D21E2E" w:rsidRDefault="00BD2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оказания услуг 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оценка, подлежат передаче в Общественный совет по проведению независимой оценки качества условий оказания учреждениями культуры муниципального образования Ленинградский район для принятия решения о присвоении рейтинга организации и формирования плана мероприятий по устранению недостатков, выявленных в ходе проведения независимой оценки и улучшению качества условий оказания услуг организацией культуры.</w:t>
      </w:r>
    </w:p>
    <w:p w14:paraId="1F1884F5" w14:textId="27730756" w:rsidR="00D21E2E" w:rsidRDefault="00D21E2E" w:rsidP="00BD29B9">
      <w:pPr>
        <w:jc w:val="both"/>
        <w:rPr>
          <w:b/>
          <w:sz w:val="28"/>
          <w:szCs w:val="28"/>
        </w:rPr>
      </w:pPr>
    </w:p>
    <w:p w14:paraId="02ED2B2A" w14:textId="5F9D9138" w:rsidR="00BD29B9" w:rsidRDefault="00BD29B9" w:rsidP="00BD29B9">
      <w:pPr>
        <w:jc w:val="both"/>
        <w:rPr>
          <w:b/>
          <w:sz w:val="28"/>
          <w:szCs w:val="28"/>
        </w:rPr>
      </w:pPr>
    </w:p>
    <w:p w14:paraId="3AD8FC92" w14:textId="77777777" w:rsidR="00BD29B9" w:rsidRDefault="00BD29B9" w:rsidP="00BD29B9">
      <w:pPr>
        <w:jc w:val="both"/>
        <w:rPr>
          <w:b/>
          <w:sz w:val="28"/>
          <w:szCs w:val="28"/>
        </w:rPr>
      </w:pPr>
    </w:p>
    <w:p w14:paraId="0AB1793C" w14:textId="77777777" w:rsidR="00D21E2E" w:rsidRDefault="00BD29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14:paraId="5584982F" w14:textId="77777777" w:rsidR="00D21E2E" w:rsidRDefault="00D21E2E">
      <w:pPr>
        <w:rPr>
          <w:b/>
          <w:sz w:val="28"/>
          <w:szCs w:val="28"/>
        </w:rPr>
      </w:pPr>
    </w:p>
    <w:p w14:paraId="5ACF356A" w14:textId="77777777" w:rsidR="00D21E2E" w:rsidRDefault="00D21E2E">
      <w:pPr>
        <w:rPr>
          <w:sz w:val="28"/>
          <w:szCs w:val="28"/>
        </w:rPr>
      </w:pPr>
    </w:p>
    <w:sectPr w:rsidR="00D21E2E">
      <w:headerReference w:type="default" r:id="rId9"/>
      <w:pgSz w:w="11906" w:h="16838"/>
      <w:pgMar w:top="1135" w:right="566" w:bottom="993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5FD4" w14:textId="77777777" w:rsidR="009D281E" w:rsidRDefault="009D281E">
      <w:r>
        <w:separator/>
      </w:r>
    </w:p>
  </w:endnote>
  <w:endnote w:type="continuationSeparator" w:id="0">
    <w:p w14:paraId="647D314D" w14:textId="77777777" w:rsidR="009D281E" w:rsidRDefault="009D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02C2" w14:textId="77777777" w:rsidR="009D281E" w:rsidRDefault="009D281E">
      <w:r>
        <w:separator/>
      </w:r>
    </w:p>
  </w:footnote>
  <w:footnote w:type="continuationSeparator" w:id="0">
    <w:p w14:paraId="195D5AF4" w14:textId="77777777" w:rsidR="009D281E" w:rsidRDefault="009D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306781"/>
      <w:docPartObj>
        <w:docPartGallery w:val="Page Numbers (Top of Page)"/>
        <w:docPartUnique/>
      </w:docPartObj>
    </w:sdtPr>
    <w:sdtEndPr/>
    <w:sdtContent>
      <w:p w14:paraId="78A2DE39" w14:textId="08513891" w:rsidR="00D21E2E" w:rsidRDefault="00BD29B9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B1226">
          <w:rPr>
            <w:noProof/>
          </w:rPr>
          <w:t>4</w:t>
        </w:r>
        <w:r>
          <w:fldChar w:fldCharType="end"/>
        </w:r>
      </w:p>
    </w:sdtContent>
  </w:sdt>
  <w:p w14:paraId="1B3431E3" w14:textId="77777777" w:rsidR="00D21E2E" w:rsidRDefault="00BD29B9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C48"/>
    <w:multiLevelType w:val="multilevel"/>
    <w:tmpl w:val="5C908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AE11FB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9DB"/>
    <w:multiLevelType w:val="multilevel"/>
    <w:tmpl w:val="0419001F"/>
    <w:lvl w:ilvl="0">
      <w:start w:val="1"/>
      <w:numFmt w:val="decimal"/>
      <w:pStyle w:val="-1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533161D"/>
    <w:multiLevelType w:val="multilevel"/>
    <w:tmpl w:val="F86E14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CB73AB"/>
    <w:multiLevelType w:val="multilevel"/>
    <w:tmpl w:val="60D2C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00" w:hanging="1584"/>
      </w:pPr>
    </w:lvl>
  </w:abstractNum>
  <w:abstractNum w:abstractNumId="5" w15:restartNumberingAfterBreak="0">
    <w:nsid w:val="505215F0"/>
    <w:multiLevelType w:val="multilevel"/>
    <w:tmpl w:val="7D102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AA78DC"/>
    <w:multiLevelType w:val="multilevel"/>
    <w:tmpl w:val="C9AC5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3F269E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C0A62"/>
    <w:multiLevelType w:val="hybridMultilevel"/>
    <w:tmpl w:val="A85E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C4FBD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B3736E6"/>
    <w:multiLevelType w:val="multilevel"/>
    <w:tmpl w:val="BB96E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B63538D"/>
    <w:multiLevelType w:val="hybridMultilevel"/>
    <w:tmpl w:val="D1AA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2E"/>
    <w:rsid w:val="000925FE"/>
    <w:rsid w:val="00093B5B"/>
    <w:rsid w:val="001D0090"/>
    <w:rsid w:val="00277A51"/>
    <w:rsid w:val="0033604A"/>
    <w:rsid w:val="003B1226"/>
    <w:rsid w:val="004D31D5"/>
    <w:rsid w:val="00511B32"/>
    <w:rsid w:val="0075490B"/>
    <w:rsid w:val="00821775"/>
    <w:rsid w:val="00874218"/>
    <w:rsid w:val="009C43CE"/>
    <w:rsid w:val="009D281E"/>
    <w:rsid w:val="00A128F6"/>
    <w:rsid w:val="00BD29B9"/>
    <w:rsid w:val="00C4505C"/>
    <w:rsid w:val="00CD2AD0"/>
    <w:rsid w:val="00D21E2E"/>
    <w:rsid w:val="00DA58B9"/>
    <w:rsid w:val="00E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EBB8"/>
  <w15:docId w15:val="{CE1EE266-FFFB-4332-9061-20DC7858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1BA"/>
  </w:style>
  <w:style w:type="character" w:customStyle="1" w:styleId="a5">
    <w:name w:val="Нижний колонтитул Знак"/>
    <w:basedOn w:val="a0"/>
    <w:link w:val="a6"/>
    <w:uiPriority w:val="99"/>
    <w:qFormat/>
    <w:rsid w:val="008B31BA"/>
  </w:style>
  <w:style w:type="character" w:customStyle="1" w:styleId="-">
    <w:name w:val="Интернет-ссылка"/>
    <w:basedOn w:val="a0"/>
    <w:uiPriority w:val="99"/>
    <w:unhideWhenUsed/>
    <w:rsid w:val="00EB4910"/>
    <w:rPr>
      <w:color w:val="0563C1" w:themeColor="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qFormat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C6DDE"/>
    <w:rPr>
      <w:b/>
      <w:bCs/>
    </w:rPr>
  </w:style>
  <w:style w:type="character" w:styleId="aa">
    <w:name w:val="Emphasis"/>
    <w:basedOn w:val="a0"/>
    <w:uiPriority w:val="20"/>
    <w:qFormat/>
    <w:rsid w:val="00525EF1"/>
    <w:rPr>
      <w:i/>
      <w:iCs/>
    </w:rPr>
  </w:style>
  <w:style w:type="character" w:customStyle="1" w:styleId="val">
    <w:name w:val="val"/>
    <w:basedOn w:val="a0"/>
    <w:qFormat/>
    <w:rsid w:val="004D5F5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f1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nsPlusNormal">
    <w:name w:val="ConsPlusNormal"/>
    <w:qFormat/>
    <w:rsid w:val="001045A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1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1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F97998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525EF1"/>
    <w:pPr>
      <w:spacing w:beforeAutospacing="1" w:afterAutospacing="1"/>
    </w:pPr>
  </w:style>
  <w:style w:type="paragraph" w:customStyle="1" w:styleId="-11">
    <w:name w:val="Цветной список - Акцент 11"/>
    <w:basedOn w:val="a"/>
    <w:qFormat/>
    <w:rsid w:val="00782F1A"/>
    <w:pPr>
      <w:widowControl w:val="0"/>
      <w:numPr>
        <w:numId w:val="3"/>
      </w:numPr>
      <w:tabs>
        <w:tab w:val="left" w:pos="993"/>
      </w:tabs>
      <w:spacing w:before="120" w:after="60"/>
      <w:jc w:val="both"/>
    </w:pPr>
    <w:rPr>
      <w:rFonts w:ascii="Times New Roman CYR" w:hAnsi="Times New Roman CYR"/>
    </w:rPr>
  </w:style>
  <w:style w:type="paragraph" w:customStyle="1" w:styleId="af3">
    <w:name w:val="Содержимое врезки"/>
    <w:basedOn w:val="a"/>
    <w:qFormat/>
  </w:style>
  <w:style w:type="paragraph" w:styleId="af4">
    <w:name w:val="No Spacing"/>
    <w:qFormat/>
    <w:pPr>
      <w:spacing w:line="259" w:lineRule="auto"/>
    </w:pPr>
  </w:style>
  <w:style w:type="numbering" w:customStyle="1" w:styleId="61">
    <w:name w:val="Стиль61"/>
    <w:uiPriority w:val="99"/>
    <w:qFormat/>
    <w:rsid w:val="00F06582"/>
  </w:style>
  <w:style w:type="table" w:styleId="af5">
    <w:name w:val="Table Grid"/>
    <w:basedOn w:val="a1"/>
    <w:uiPriority w:val="39"/>
    <w:rsid w:val="00D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5"/>
    <w:uiPriority w:val="59"/>
    <w:rsid w:val="0009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77F3-B171-489F-B539-B131DE68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94</cp:revision>
  <cp:lastPrinted>2019-07-24T18:58:00Z</cp:lastPrinted>
  <dcterms:created xsi:type="dcterms:W3CDTF">2021-12-12T16:03:00Z</dcterms:created>
  <dcterms:modified xsi:type="dcterms:W3CDTF">2025-09-20T10:54:00Z</dcterms:modified>
  <dc:language>ru-RU</dc:language>
</cp:coreProperties>
</file>